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0574" w14:textId="77777777" w:rsidR="00786D59" w:rsidRDefault="007E44CE" w:rsidP="00B23A74">
      <w:pPr>
        <w:pStyle w:val="BodyText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Meeting was called to order by President </w:t>
      </w:r>
      <w:r w:rsidR="009A22BB">
        <w:rPr>
          <w:rFonts w:ascii="Calibri" w:hAnsi="Calibri" w:cs="Calibri"/>
          <w:sz w:val="24"/>
        </w:rPr>
        <w:t>Mike Foley</w:t>
      </w:r>
      <w:r>
        <w:rPr>
          <w:rFonts w:ascii="Calibri" w:hAnsi="Calibri" w:cs="Calibri"/>
          <w:sz w:val="24"/>
        </w:rPr>
        <w:t xml:space="preserve"> at 9</w:t>
      </w:r>
      <w:r w:rsidR="0079660D">
        <w:rPr>
          <w:rFonts w:ascii="Calibri" w:hAnsi="Calibri" w:cs="Calibri"/>
          <w:sz w:val="24"/>
        </w:rPr>
        <w:t>:</w:t>
      </w:r>
      <w:r>
        <w:rPr>
          <w:rFonts w:ascii="Calibri" w:hAnsi="Calibri" w:cs="Calibri"/>
          <w:sz w:val="24"/>
        </w:rPr>
        <w:t>0</w:t>
      </w:r>
      <w:r w:rsidR="009A22BB">
        <w:rPr>
          <w:rFonts w:ascii="Calibri" w:hAnsi="Calibri" w:cs="Calibri"/>
          <w:sz w:val="24"/>
        </w:rPr>
        <w:t>7</w:t>
      </w:r>
      <w:r w:rsidR="0079660D">
        <w:rPr>
          <w:rFonts w:ascii="Calibri" w:hAnsi="Calibri" w:cs="Calibri"/>
          <w:sz w:val="24"/>
        </w:rPr>
        <w:t xml:space="preserve"> AM</w:t>
      </w:r>
      <w:r>
        <w:rPr>
          <w:rFonts w:ascii="Calibri" w:hAnsi="Calibri" w:cs="Calibri"/>
          <w:sz w:val="24"/>
        </w:rPr>
        <w:t xml:space="preserve"> at </w:t>
      </w:r>
      <w:r w:rsidR="009A22BB">
        <w:rPr>
          <w:rFonts w:ascii="Calibri" w:hAnsi="Calibri" w:cs="Calibri"/>
          <w:sz w:val="24"/>
        </w:rPr>
        <w:t>1823 Cable Ct</w:t>
      </w:r>
      <w:r>
        <w:rPr>
          <w:rFonts w:ascii="Calibri" w:hAnsi="Calibri" w:cs="Calibri"/>
          <w:sz w:val="24"/>
        </w:rPr>
        <w:t>. BOD members present</w:t>
      </w:r>
      <w:r w:rsidR="009A22BB">
        <w:rPr>
          <w:rFonts w:ascii="Calibri" w:hAnsi="Calibri" w:cs="Calibri"/>
          <w:sz w:val="24"/>
        </w:rPr>
        <w:t xml:space="preserve">: Mike Foley (President), Andrea </w:t>
      </w:r>
      <w:proofErr w:type="spellStart"/>
      <w:r w:rsidR="009A22BB">
        <w:rPr>
          <w:rFonts w:ascii="Calibri" w:hAnsi="Calibri" w:cs="Calibri"/>
          <w:sz w:val="24"/>
        </w:rPr>
        <w:t>Atcheson</w:t>
      </w:r>
      <w:proofErr w:type="spellEnd"/>
      <w:r w:rsidR="009A22BB">
        <w:rPr>
          <w:rFonts w:ascii="Calibri" w:hAnsi="Calibri" w:cs="Calibri"/>
          <w:sz w:val="24"/>
        </w:rPr>
        <w:t xml:space="preserve"> (VP), Scott Wood (Treasurer), Sara Gallegos (Secretary), and directors Diya Mitchell, Ken Rushing, Jasmine Russell-Peter, and Lauren </w:t>
      </w:r>
      <w:proofErr w:type="spellStart"/>
      <w:r w:rsidR="009A22BB">
        <w:rPr>
          <w:rFonts w:ascii="Calibri" w:hAnsi="Calibri" w:cs="Calibri"/>
          <w:sz w:val="24"/>
        </w:rPr>
        <w:t>Steakley</w:t>
      </w:r>
      <w:proofErr w:type="spellEnd"/>
      <w:r w:rsidR="009A22BB">
        <w:rPr>
          <w:rFonts w:ascii="Calibri" w:hAnsi="Calibri" w:cs="Calibri"/>
          <w:sz w:val="24"/>
        </w:rPr>
        <w:t xml:space="preserve">. Members absent: </w:t>
      </w:r>
      <w:r w:rsidR="007F3862">
        <w:rPr>
          <w:rFonts w:ascii="Calibri" w:hAnsi="Calibri" w:cs="Calibri"/>
          <w:sz w:val="24"/>
        </w:rPr>
        <w:t>Trisha Ungar</w:t>
      </w:r>
    </w:p>
    <w:p w14:paraId="06E296FC" w14:textId="77777777" w:rsidR="009A22BB" w:rsidRDefault="009A22BB" w:rsidP="009A22BB">
      <w:pPr>
        <w:pStyle w:val="BodyText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Playground Update</w:t>
      </w:r>
    </w:p>
    <w:p w14:paraId="1ABE168F" w14:textId="77777777" w:rsidR="009A22BB" w:rsidRDefault="009A22BB" w:rsidP="009A22BB">
      <w:pPr>
        <w:pStyle w:val="Agendadetail"/>
        <w:ind w:left="189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</w:t>
      </w:r>
      <w:r w:rsidRPr="009A22BB">
        <w:rPr>
          <w:rFonts w:ascii="Calibri" w:hAnsi="Calibri" w:cs="Calibri"/>
          <w:sz w:val="24"/>
        </w:rPr>
        <w:t>entative install</w:t>
      </w:r>
      <w:r>
        <w:rPr>
          <w:rFonts w:ascii="Calibri" w:hAnsi="Calibri" w:cs="Calibri"/>
          <w:sz w:val="24"/>
        </w:rPr>
        <w:t>ation dat</w:t>
      </w:r>
      <w:r w:rsidR="007F3862">
        <w:rPr>
          <w:rFonts w:ascii="Calibri" w:hAnsi="Calibri" w:cs="Calibri"/>
          <w:sz w:val="24"/>
        </w:rPr>
        <w:t>e</w:t>
      </w:r>
      <w:r w:rsidRPr="009A22BB">
        <w:rPr>
          <w:rFonts w:ascii="Calibri" w:hAnsi="Calibri" w:cs="Calibri"/>
          <w:sz w:val="24"/>
        </w:rPr>
        <w:t xml:space="preserve"> around July 5</w:t>
      </w:r>
    </w:p>
    <w:p w14:paraId="3A485271" w14:textId="77777777" w:rsidR="009A22BB" w:rsidRDefault="009A22BB" w:rsidP="009A22BB">
      <w:pPr>
        <w:pStyle w:val="Agendadetail"/>
        <w:ind w:left="1890"/>
        <w:rPr>
          <w:rFonts w:ascii="Calibri" w:hAnsi="Calibri" w:cs="Calibri"/>
          <w:sz w:val="24"/>
        </w:rPr>
      </w:pPr>
      <w:r w:rsidRPr="009A22BB">
        <w:rPr>
          <w:rFonts w:ascii="Calibri" w:hAnsi="Calibri" w:cs="Calibri"/>
          <w:sz w:val="24"/>
        </w:rPr>
        <w:t xml:space="preserve">1 week prior to installation, there will be a meeting with committee members. </w:t>
      </w:r>
    </w:p>
    <w:p w14:paraId="501B5A25" w14:textId="77777777" w:rsidR="009A22BB" w:rsidRDefault="009A22BB" w:rsidP="009A22BB">
      <w:pPr>
        <w:pStyle w:val="Agendadetail"/>
        <w:ind w:left="1890"/>
        <w:rPr>
          <w:rFonts w:ascii="Calibri" w:hAnsi="Calibri" w:cs="Calibri"/>
          <w:sz w:val="24"/>
        </w:rPr>
      </w:pPr>
      <w:r w:rsidRPr="009A22BB">
        <w:rPr>
          <w:rFonts w:ascii="Calibri" w:hAnsi="Calibri" w:cs="Calibri"/>
          <w:sz w:val="24"/>
        </w:rPr>
        <w:t xml:space="preserve">Budget was kept under $40K. Will have 2 swings and a bench. </w:t>
      </w:r>
      <w:proofErr w:type="gramStart"/>
      <w:r>
        <w:rPr>
          <w:rFonts w:ascii="Calibri" w:hAnsi="Calibri" w:cs="Calibri"/>
          <w:sz w:val="24"/>
        </w:rPr>
        <w:t>No lights,</w:t>
      </w:r>
      <w:proofErr w:type="gramEnd"/>
      <w:r>
        <w:rPr>
          <w:rFonts w:ascii="Calibri" w:hAnsi="Calibri" w:cs="Calibri"/>
          <w:sz w:val="24"/>
        </w:rPr>
        <w:t xml:space="preserve"> will close at dark, signs will be posted.</w:t>
      </w:r>
    </w:p>
    <w:p w14:paraId="05959C2A" w14:textId="77777777" w:rsidR="007E44CE" w:rsidRPr="009A22BB" w:rsidRDefault="009A22BB" w:rsidP="009A22BB">
      <w:pPr>
        <w:pStyle w:val="Agendadetail"/>
        <w:ind w:left="1890"/>
        <w:rPr>
          <w:rFonts w:ascii="Calibri" w:hAnsi="Calibri" w:cs="Calibri"/>
          <w:sz w:val="24"/>
        </w:rPr>
      </w:pPr>
      <w:r w:rsidRPr="009A22BB">
        <w:rPr>
          <w:rFonts w:ascii="Calibri" w:hAnsi="Calibri" w:cs="Calibri"/>
          <w:sz w:val="24"/>
        </w:rPr>
        <w:t>Possible “grand opening” party to be coordinated with food trucks, date TBD.</w:t>
      </w:r>
    </w:p>
    <w:p w14:paraId="0C253366" w14:textId="77777777" w:rsidR="009A22BB" w:rsidRDefault="009A22BB" w:rsidP="00786D59">
      <w:pPr>
        <w:pStyle w:val="BodyText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Community improvements</w:t>
      </w:r>
    </w:p>
    <w:p w14:paraId="211BBA1A" w14:textId="77777777" w:rsidR="00786D59" w:rsidRDefault="009A22BB" w:rsidP="009A22BB">
      <w:pPr>
        <w:pStyle w:val="Agendadetail"/>
        <w:tabs>
          <w:tab w:val="clear" w:pos="4140"/>
        </w:tabs>
        <w:ind w:left="189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B</w:t>
      </w:r>
      <w:r w:rsidRPr="009A22BB">
        <w:rPr>
          <w:rFonts w:ascii="Calibri" w:hAnsi="Calibri" w:cs="Calibri"/>
          <w:sz w:val="24"/>
        </w:rPr>
        <w:t>asketball court/hoop has been fixed</w:t>
      </w:r>
    </w:p>
    <w:p w14:paraId="71AC7FA6" w14:textId="77777777" w:rsidR="009A22BB" w:rsidRDefault="009A22BB" w:rsidP="009A22BB">
      <w:pPr>
        <w:pStyle w:val="Agendadetail"/>
        <w:tabs>
          <w:tab w:val="clear" w:pos="4140"/>
        </w:tabs>
        <w:ind w:left="189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Mesh tennis courts have been repaired, Round-Up sprayed. Lock combination is listed on the website (1600).</w:t>
      </w:r>
    </w:p>
    <w:p w14:paraId="256FAA1F" w14:textId="77777777" w:rsidR="009A22BB" w:rsidRDefault="009A22BB" w:rsidP="009A22BB">
      <w:pPr>
        <w:pStyle w:val="Agendadetail"/>
        <w:tabs>
          <w:tab w:val="clear" w:pos="4140"/>
        </w:tabs>
        <w:ind w:left="189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Crime </w:t>
      </w:r>
      <w:proofErr w:type="gramStart"/>
      <w:r>
        <w:rPr>
          <w:rFonts w:ascii="Calibri" w:hAnsi="Calibri" w:cs="Calibri"/>
          <w:sz w:val="24"/>
        </w:rPr>
        <w:t>watch</w:t>
      </w:r>
      <w:proofErr w:type="gramEnd"/>
      <w:r>
        <w:rPr>
          <w:rFonts w:ascii="Calibri" w:hAnsi="Calibri" w:cs="Calibri"/>
          <w:sz w:val="24"/>
        </w:rPr>
        <w:t xml:space="preserve"> signs have been placed around the neighborhood</w:t>
      </w:r>
    </w:p>
    <w:p w14:paraId="2C48D4FC" w14:textId="77777777" w:rsidR="009A22BB" w:rsidRDefault="009A22BB" w:rsidP="009A22BB">
      <w:pPr>
        <w:pStyle w:val="Agendadetail"/>
        <w:tabs>
          <w:tab w:val="clear" w:pos="4140"/>
        </w:tabs>
        <w:ind w:left="189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Lake trail</w:t>
      </w:r>
    </w:p>
    <w:p w14:paraId="0FA75F2C" w14:textId="77777777" w:rsidR="009A22BB" w:rsidRDefault="009A22BB" w:rsidP="009A22BB">
      <w:pPr>
        <w:pStyle w:val="Agendadetail"/>
        <w:numPr>
          <w:ilvl w:val="2"/>
          <w:numId w:val="1"/>
        </w:numPr>
        <w:rPr>
          <w:rFonts w:ascii="Calibri" w:hAnsi="Calibri" w:cs="Calibri"/>
          <w:sz w:val="24"/>
        </w:rPr>
      </w:pPr>
      <w:r w:rsidRPr="009A22BB">
        <w:rPr>
          <w:rFonts w:ascii="Calibri" w:hAnsi="Calibri" w:cs="Calibri"/>
          <w:sz w:val="24"/>
        </w:rPr>
        <w:t>Bridge railings have been repaired</w:t>
      </w:r>
    </w:p>
    <w:p w14:paraId="1679CB19" w14:textId="77777777" w:rsidR="009A22BB" w:rsidRDefault="009A22BB" w:rsidP="009A22BB">
      <w:pPr>
        <w:pStyle w:val="Agendadetail"/>
        <w:numPr>
          <w:ilvl w:val="2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Perennials &amp; grasses have been planted near the dam</w:t>
      </w:r>
    </w:p>
    <w:p w14:paraId="71EFE971" w14:textId="77777777" w:rsidR="009A22BB" w:rsidRPr="009A22BB" w:rsidRDefault="009A22BB" w:rsidP="009A22BB">
      <w:pPr>
        <w:pStyle w:val="Agendadetail"/>
        <w:numPr>
          <w:ilvl w:val="2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Ricky raised the trail bed</w:t>
      </w:r>
    </w:p>
    <w:p w14:paraId="47ECC96C" w14:textId="77777777" w:rsidR="00786D59" w:rsidRDefault="009A22BB" w:rsidP="00786D59">
      <w:pPr>
        <w:pStyle w:val="BodyText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Architectural Control Committee (Architectural Review Committee)</w:t>
      </w:r>
    </w:p>
    <w:p w14:paraId="31A59D90" w14:textId="77777777" w:rsidR="00083F27" w:rsidRPr="009A22BB" w:rsidRDefault="009A22BB" w:rsidP="009A22BB">
      <w:pPr>
        <w:pStyle w:val="Agendadetail"/>
        <w:tabs>
          <w:tab w:val="clear" w:pos="4140"/>
        </w:tabs>
        <w:ind w:left="1890"/>
        <w:rPr>
          <w:rFonts w:ascii="Calibri" w:hAnsi="Calibri" w:cs="Calibri"/>
          <w:sz w:val="24"/>
        </w:rPr>
      </w:pPr>
      <w:r w:rsidRPr="009A22BB">
        <w:rPr>
          <w:rFonts w:ascii="Calibri" w:hAnsi="Calibri" w:cs="Calibri"/>
          <w:sz w:val="24"/>
        </w:rPr>
        <w:t>Ken is stepping down as the chairperson but will remain a committee member. There are 5 members in total.</w:t>
      </w:r>
      <w:r w:rsidR="00083F27" w:rsidRPr="009A22BB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Thank you for your many years of service Ken.</w:t>
      </w:r>
    </w:p>
    <w:p w14:paraId="3E55B493" w14:textId="77777777" w:rsidR="009A22BB" w:rsidRDefault="004B056E" w:rsidP="009A22BB">
      <w:pPr>
        <w:pStyle w:val="Agendadetail"/>
        <w:numPr>
          <w:ilvl w:val="0"/>
          <w:numId w:val="0"/>
        </w:numPr>
        <w:ind w:left="1890" w:hanging="36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b. </w:t>
      </w:r>
      <w:r w:rsidR="00083F27">
        <w:rPr>
          <w:rFonts w:ascii="Calibri" w:hAnsi="Calibri" w:cs="Calibri"/>
          <w:sz w:val="24"/>
        </w:rPr>
        <w:tab/>
      </w:r>
      <w:r w:rsidR="009A22BB">
        <w:rPr>
          <w:rFonts w:ascii="Calibri" w:hAnsi="Calibri" w:cs="Calibri"/>
          <w:sz w:val="24"/>
        </w:rPr>
        <w:t xml:space="preserve">The old process of delivering copies to mailbox will be updated to an electronic format. Email address is: </w:t>
      </w:r>
      <w:hyperlink r:id="rId10" w:history="1">
        <w:r w:rsidR="009A22BB" w:rsidRPr="00D75ACF">
          <w:rPr>
            <w:rStyle w:val="Hyperlink"/>
            <w:rFonts w:ascii="Calibri" w:hAnsi="Calibri" w:cs="Calibri"/>
            <w:sz w:val="24"/>
          </w:rPr>
          <w:t>victoriastationarc@gmail.com</w:t>
        </w:r>
      </w:hyperlink>
      <w:r w:rsidR="009A22BB">
        <w:rPr>
          <w:rFonts w:ascii="Calibri" w:hAnsi="Calibri" w:cs="Calibri"/>
          <w:sz w:val="24"/>
        </w:rPr>
        <w:t xml:space="preserve">  This will be updated on the website.</w:t>
      </w:r>
    </w:p>
    <w:p w14:paraId="0FC40D89" w14:textId="77777777" w:rsidR="00786D59" w:rsidRDefault="004B056E" w:rsidP="00BD692F">
      <w:pPr>
        <w:pStyle w:val="Agendadetail"/>
        <w:numPr>
          <w:ilvl w:val="0"/>
          <w:numId w:val="0"/>
        </w:numPr>
        <w:ind w:left="1890" w:hanging="36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c.</w:t>
      </w:r>
      <w:r w:rsidR="00BD692F">
        <w:rPr>
          <w:rFonts w:ascii="Calibri" w:hAnsi="Calibri" w:cs="Calibri"/>
          <w:sz w:val="24"/>
        </w:rPr>
        <w:tab/>
      </w:r>
      <w:r w:rsidR="009A22BB">
        <w:rPr>
          <w:rFonts w:ascii="Calibri" w:hAnsi="Calibri" w:cs="Calibri"/>
          <w:sz w:val="24"/>
        </w:rPr>
        <w:t xml:space="preserve">An </w:t>
      </w:r>
      <w:proofErr w:type="spellStart"/>
      <w:r w:rsidR="009A22BB">
        <w:rPr>
          <w:rFonts w:ascii="Calibri" w:hAnsi="Calibri" w:cs="Calibri"/>
          <w:sz w:val="24"/>
        </w:rPr>
        <w:t>AirBnb</w:t>
      </w:r>
      <w:proofErr w:type="spellEnd"/>
      <w:r w:rsidR="009A22BB">
        <w:rPr>
          <w:rFonts w:ascii="Calibri" w:hAnsi="Calibri" w:cs="Calibri"/>
          <w:sz w:val="24"/>
        </w:rPr>
        <w:t xml:space="preserve"> on Market St was shut down. Rentals are not allowed per HOA covenants.</w:t>
      </w:r>
    </w:p>
    <w:p w14:paraId="43799F6E" w14:textId="77777777" w:rsidR="00786D59" w:rsidRDefault="009A22BB" w:rsidP="0079660D">
      <w:pPr>
        <w:pStyle w:val="BodyText"/>
        <w:numPr>
          <w:ilvl w:val="0"/>
          <w:numId w:val="1"/>
        </w:numPr>
        <w:tabs>
          <w:tab w:val="num" w:pos="4140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Social</w:t>
      </w:r>
      <w:r w:rsidR="004B056E">
        <w:rPr>
          <w:rFonts w:ascii="Calibri" w:hAnsi="Calibri" w:cs="Calibri"/>
          <w:sz w:val="24"/>
        </w:rPr>
        <w:t xml:space="preserve"> Committee</w:t>
      </w:r>
    </w:p>
    <w:p w14:paraId="3FD6DCF3" w14:textId="77777777" w:rsidR="009A22BB" w:rsidRDefault="009A22BB" w:rsidP="009A22BB">
      <w:pPr>
        <w:pStyle w:val="Agendadetail"/>
        <w:ind w:left="189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Christmas light contest went well</w:t>
      </w:r>
    </w:p>
    <w:p w14:paraId="56A978FE" w14:textId="77777777" w:rsidR="009A22BB" w:rsidRDefault="009A22BB" w:rsidP="009A22BB">
      <w:pPr>
        <w:pStyle w:val="Agendadetail"/>
        <w:ind w:left="189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Spring/Summer party to coordinate with playground installation</w:t>
      </w:r>
    </w:p>
    <w:p w14:paraId="5EF7386B" w14:textId="77777777" w:rsidR="009A22BB" w:rsidRDefault="009A22BB" w:rsidP="009A22BB">
      <w:pPr>
        <w:pStyle w:val="Agendadetail"/>
        <w:numPr>
          <w:ilvl w:val="2"/>
          <w:numId w:val="1"/>
        </w:numPr>
        <w:tabs>
          <w:tab w:val="num" w:pos="4140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Bounce house and food truck</w:t>
      </w:r>
    </w:p>
    <w:p w14:paraId="54F11DF9" w14:textId="77777777" w:rsidR="009A22BB" w:rsidRDefault="009A22BB" w:rsidP="009A22BB">
      <w:pPr>
        <w:pStyle w:val="Agendadetail"/>
        <w:numPr>
          <w:ilvl w:val="2"/>
          <w:numId w:val="1"/>
        </w:numPr>
        <w:tabs>
          <w:tab w:val="num" w:pos="4140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Date TBD</w:t>
      </w:r>
    </w:p>
    <w:p w14:paraId="2859824F" w14:textId="77777777" w:rsidR="009A22BB" w:rsidRDefault="009A22BB" w:rsidP="009A22BB">
      <w:pPr>
        <w:pStyle w:val="Agendadetail"/>
        <w:ind w:left="189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Food trucks</w:t>
      </w:r>
    </w:p>
    <w:p w14:paraId="12DFAE8E" w14:textId="77777777" w:rsidR="009A22BB" w:rsidRDefault="009A22BB" w:rsidP="009A22BB">
      <w:pPr>
        <w:pStyle w:val="Agendadetail"/>
        <w:numPr>
          <w:ilvl w:val="2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Donna Murphy has been coordinating the food trucks</w:t>
      </w:r>
    </w:p>
    <w:p w14:paraId="2B61C37A" w14:textId="77777777" w:rsidR="009A22BB" w:rsidRPr="009A22BB" w:rsidRDefault="009A22BB" w:rsidP="009A22BB">
      <w:pPr>
        <w:pStyle w:val="Agendadetail"/>
        <w:numPr>
          <w:ilvl w:val="2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Trucks have been given the ok to continue operating until someone complains</w:t>
      </w:r>
    </w:p>
    <w:p w14:paraId="6B2BC2E0" w14:textId="77777777" w:rsidR="009A22BB" w:rsidRDefault="009A22BB" w:rsidP="009A22BB">
      <w:pPr>
        <w:pStyle w:val="Agendadetail"/>
        <w:ind w:left="189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Community Tag/Yard sale</w:t>
      </w:r>
    </w:p>
    <w:p w14:paraId="4BCC9827" w14:textId="77777777" w:rsidR="009A22BB" w:rsidRDefault="009A22BB" w:rsidP="009A22BB">
      <w:pPr>
        <w:pStyle w:val="Agendadetail"/>
        <w:numPr>
          <w:ilvl w:val="2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June 11 from 9am to 2pm</w:t>
      </w:r>
    </w:p>
    <w:p w14:paraId="7E5596FB" w14:textId="77777777" w:rsidR="009A22BB" w:rsidRPr="009A22BB" w:rsidRDefault="009A22BB" w:rsidP="009A22BB">
      <w:pPr>
        <w:pStyle w:val="Agendadetail"/>
        <w:numPr>
          <w:ilvl w:val="2"/>
          <w:numId w:val="1"/>
        </w:numPr>
        <w:tabs>
          <w:tab w:val="num" w:pos="4140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Diya will send out an email to community notifying them of date if anyone wishes to participate.</w:t>
      </w:r>
    </w:p>
    <w:p w14:paraId="706EDABB" w14:textId="77777777" w:rsidR="009A22BB" w:rsidRDefault="009A22BB" w:rsidP="00786D59">
      <w:pPr>
        <w:pStyle w:val="Agendadetail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Treasurer’s report</w:t>
      </w:r>
    </w:p>
    <w:p w14:paraId="52018BFE" w14:textId="77777777" w:rsidR="00786D59" w:rsidRDefault="009A22BB" w:rsidP="009A22BB">
      <w:pPr>
        <w:pStyle w:val="Agendadetail"/>
        <w:ind w:left="189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Scott provided a d</w:t>
      </w:r>
      <w:r w:rsidRPr="009A22BB">
        <w:rPr>
          <w:rFonts w:ascii="Calibri" w:hAnsi="Calibri" w:cs="Calibri"/>
          <w:sz w:val="24"/>
        </w:rPr>
        <w:t>raft/projection for 2022</w:t>
      </w:r>
    </w:p>
    <w:p w14:paraId="05641A1B" w14:textId="77777777" w:rsidR="009A22BB" w:rsidRDefault="009A22BB" w:rsidP="009A22BB">
      <w:pPr>
        <w:pStyle w:val="Agendadetail"/>
        <w:ind w:left="189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Playground deposit has been paid with </w:t>
      </w:r>
      <w:r w:rsidR="007F3862">
        <w:rPr>
          <w:rFonts w:ascii="Calibri" w:hAnsi="Calibri" w:cs="Calibri"/>
          <w:sz w:val="24"/>
        </w:rPr>
        <w:t>from cash on hand with</w:t>
      </w:r>
      <w:r>
        <w:rPr>
          <w:rFonts w:ascii="Calibri" w:hAnsi="Calibri" w:cs="Calibri"/>
          <w:sz w:val="24"/>
        </w:rPr>
        <w:t xml:space="preserve"> remainder due </w:t>
      </w:r>
      <w:r w:rsidR="007F3862">
        <w:rPr>
          <w:rFonts w:ascii="Calibri" w:hAnsi="Calibri" w:cs="Calibri"/>
          <w:sz w:val="24"/>
        </w:rPr>
        <w:t>to</w:t>
      </w:r>
      <w:r w:rsidR="006B5031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come out of </w:t>
      </w:r>
      <w:r w:rsidR="007F3862">
        <w:rPr>
          <w:rFonts w:ascii="Calibri" w:hAnsi="Calibri" w:cs="Calibri"/>
          <w:sz w:val="24"/>
        </w:rPr>
        <w:t>one of the</w:t>
      </w:r>
      <w:r>
        <w:rPr>
          <w:rFonts w:ascii="Calibri" w:hAnsi="Calibri" w:cs="Calibri"/>
          <w:sz w:val="24"/>
        </w:rPr>
        <w:t xml:space="preserve"> CDs.</w:t>
      </w:r>
    </w:p>
    <w:p w14:paraId="37339793" w14:textId="77777777" w:rsidR="009A22BB" w:rsidRDefault="009A22BB" w:rsidP="009A22BB">
      <w:pPr>
        <w:pStyle w:val="Agendadetail"/>
        <w:ind w:left="189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Utilities are up due to fountain, which costs approx. $240/month</w:t>
      </w:r>
    </w:p>
    <w:p w14:paraId="17A9C8CF" w14:textId="77777777" w:rsidR="009A22BB" w:rsidRDefault="009A22BB" w:rsidP="009A22BB">
      <w:pPr>
        <w:pStyle w:val="Agendadetail"/>
        <w:ind w:left="189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Insurance expense will increase with playground installation.</w:t>
      </w:r>
    </w:p>
    <w:p w14:paraId="51C8DEF8" w14:textId="77777777" w:rsidR="009A22BB" w:rsidRPr="009A22BB" w:rsidRDefault="009A22BB" w:rsidP="009A22BB">
      <w:pPr>
        <w:pStyle w:val="Agendadetail"/>
        <w:ind w:left="189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Dues remain $230/year</w:t>
      </w:r>
    </w:p>
    <w:p w14:paraId="4AC4B5FA" w14:textId="77777777" w:rsidR="00786D59" w:rsidRPr="0079660D" w:rsidRDefault="0079660D" w:rsidP="00786D59">
      <w:pPr>
        <w:pStyle w:val="BodyText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Meeting a</w:t>
      </w:r>
      <w:r w:rsidR="00786D59">
        <w:rPr>
          <w:rFonts w:ascii="Calibri" w:hAnsi="Calibri" w:cs="Calibri"/>
          <w:sz w:val="24"/>
        </w:rPr>
        <w:t>djourn</w:t>
      </w:r>
      <w:r>
        <w:rPr>
          <w:rFonts w:ascii="Calibri" w:hAnsi="Calibri" w:cs="Calibri"/>
          <w:sz w:val="24"/>
        </w:rPr>
        <w:t xml:space="preserve">ed at </w:t>
      </w:r>
      <w:r w:rsidR="009A22BB">
        <w:rPr>
          <w:rFonts w:ascii="Calibri" w:hAnsi="Calibri" w:cs="Calibri"/>
          <w:sz w:val="24"/>
        </w:rPr>
        <w:t>10:07</w:t>
      </w:r>
      <w:r>
        <w:rPr>
          <w:rFonts w:ascii="Calibri" w:hAnsi="Calibri" w:cs="Calibri"/>
          <w:sz w:val="24"/>
        </w:rPr>
        <w:t xml:space="preserve"> AM.</w:t>
      </w:r>
    </w:p>
    <w:p w14:paraId="672A6659" w14:textId="77777777" w:rsidR="00786D59" w:rsidRDefault="00786D59" w:rsidP="00786D59">
      <w:pPr>
        <w:rPr>
          <w:sz w:val="24"/>
          <w:szCs w:val="24"/>
        </w:rPr>
      </w:pPr>
    </w:p>
    <w:sectPr w:rsidR="00786D59" w:rsidSect="0079660D">
      <w:headerReference w:type="even" r:id="rId11"/>
      <w:head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6C7B" w14:textId="77777777" w:rsidR="00132BA5" w:rsidRDefault="00132BA5" w:rsidP="00B23A74">
      <w:r>
        <w:separator/>
      </w:r>
    </w:p>
  </w:endnote>
  <w:endnote w:type="continuationSeparator" w:id="0">
    <w:p w14:paraId="02EB378F" w14:textId="77777777" w:rsidR="00132BA5" w:rsidRDefault="00132BA5" w:rsidP="00B2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A809" w14:textId="77777777" w:rsidR="00132BA5" w:rsidRDefault="00132BA5" w:rsidP="00B23A74">
      <w:r>
        <w:separator/>
      </w:r>
    </w:p>
  </w:footnote>
  <w:footnote w:type="continuationSeparator" w:id="0">
    <w:p w14:paraId="5A39BBE3" w14:textId="77777777" w:rsidR="00132BA5" w:rsidRDefault="00132BA5" w:rsidP="00B2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9711639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C36B14E" w14:textId="77777777" w:rsidR="00B23A74" w:rsidRDefault="00B23A74" w:rsidP="0067268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37501D" w14:textId="77777777" w:rsidR="00B23A74" w:rsidRDefault="00B23A74" w:rsidP="00B23A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7371601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590CB77" w14:textId="77777777" w:rsidR="00B23A74" w:rsidRDefault="00B23A74" w:rsidP="0067268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A98966" w14:textId="77777777" w:rsidR="00B23A74" w:rsidRPr="007E44CE" w:rsidRDefault="00B23A74" w:rsidP="00B23A74">
    <w:pPr>
      <w:pStyle w:val="Heading1"/>
      <w:spacing w:after="0" w:line="192" w:lineRule="auto"/>
      <w:ind w:right="360"/>
      <w:rPr>
        <w:rFonts w:ascii="Calibri" w:hAnsi="Calibri" w:cs="Calibri"/>
        <w:sz w:val="48"/>
        <w:szCs w:val="48"/>
        <w:u w:val="single"/>
      </w:rPr>
    </w:pPr>
    <w:r w:rsidRPr="007E44CE">
      <w:rPr>
        <w:rFonts w:ascii="Calibri" w:hAnsi="Calibri" w:cs="Calibri"/>
        <w:sz w:val="48"/>
        <w:szCs w:val="48"/>
        <w:u w:val="single"/>
      </w:rPr>
      <w:t>VSHOA Annual Meeting Minutes Oct. 24, 2020</w:t>
    </w:r>
  </w:p>
  <w:p w14:paraId="72A3D3EC" w14:textId="77777777" w:rsidR="00B23A74" w:rsidRDefault="00B23A74">
    <w:pPr>
      <w:pStyle w:val="Header"/>
    </w:pPr>
  </w:p>
  <w:p w14:paraId="0D0B940D" w14:textId="77777777" w:rsidR="00B23A74" w:rsidRDefault="00B23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7733" w14:textId="77777777" w:rsidR="00B23A74" w:rsidRPr="007E44CE" w:rsidRDefault="00B23A74" w:rsidP="00B23A74">
    <w:pPr>
      <w:pStyle w:val="Heading1"/>
      <w:spacing w:after="0" w:line="192" w:lineRule="auto"/>
      <w:rPr>
        <w:rFonts w:ascii="Calibri" w:hAnsi="Calibri" w:cs="Calibri"/>
        <w:sz w:val="48"/>
        <w:szCs w:val="48"/>
        <w:u w:val="single"/>
      </w:rPr>
    </w:pPr>
    <w:r w:rsidRPr="007E44CE">
      <w:rPr>
        <w:rFonts w:ascii="Calibri" w:hAnsi="Calibri" w:cs="Calibri"/>
        <w:sz w:val="48"/>
        <w:szCs w:val="48"/>
        <w:u w:val="single"/>
      </w:rPr>
      <w:t xml:space="preserve">VSHOA </w:t>
    </w:r>
    <w:r w:rsidR="009A22BB">
      <w:rPr>
        <w:rFonts w:ascii="Calibri" w:hAnsi="Calibri" w:cs="Calibri"/>
        <w:sz w:val="48"/>
        <w:szCs w:val="48"/>
        <w:u w:val="single"/>
      </w:rPr>
      <w:t>BOD</w:t>
    </w:r>
    <w:r w:rsidRPr="007E44CE">
      <w:rPr>
        <w:rFonts w:ascii="Calibri" w:hAnsi="Calibri" w:cs="Calibri"/>
        <w:sz w:val="48"/>
        <w:szCs w:val="48"/>
        <w:u w:val="single"/>
      </w:rPr>
      <w:t xml:space="preserve"> Meeting Minutes </w:t>
    </w:r>
    <w:r w:rsidR="009A22BB">
      <w:rPr>
        <w:rFonts w:ascii="Calibri" w:hAnsi="Calibri" w:cs="Calibri"/>
        <w:sz w:val="48"/>
        <w:szCs w:val="48"/>
        <w:u w:val="single"/>
      </w:rPr>
      <w:t>May 7, 2022</w:t>
    </w:r>
  </w:p>
  <w:p w14:paraId="41C8F396" w14:textId="77777777" w:rsidR="00B23A74" w:rsidRDefault="00B23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7B31"/>
    <w:multiLevelType w:val="multilevel"/>
    <w:tmpl w:val="6E60EAF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Theme="minorHAnsi" w:hAnsiTheme="minorHAnsi" w:cstheme="minorBidi"/>
        <w:sz w:val="24"/>
        <w:szCs w:val="24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4140"/>
        </w:tabs>
        <w:ind w:left="4140" w:hanging="360"/>
      </w:pPr>
      <w:rPr>
        <w:rFonts w:asciiTheme="minorHAnsi" w:hAnsiTheme="minorHAnsi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59"/>
    <w:rsid w:val="0001647C"/>
    <w:rsid w:val="00083F27"/>
    <w:rsid w:val="00094B93"/>
    <w:rsid w:val="00132BA5"/>
    <w:rsid w:val="001B49D2"/>
    <w:rsid w:val="002A7123"/>
    <w:rsid w:val="00341579"/>
    <w:rsid w:val="00381441"/>
    <w:rsid w:val="0049592C"/>
    <w:rsid w:val="004B056E"/>
    <w:rsid w:val="004B0FDB"/>
    <w:rsid w:val="0052606F"/>
    <w:rsid w:val="006B5031"/>
    <w:rsid w:val="00754AB2"/>
    <w:rsid w:val="00786D59"/>
    <w:rsid w:val="0079660D"/>
    <w:rsid w:val="007E44CE"/>
    <w:rsid w:val="007F3862"/>
    <w:rsid w:val="00857AE3"/>
    <w:rsid w:val="00863222"/>
    <w:rsid w:val="00931ECA"/>
    <w:rsid w:val="00934AB5"/>
    <w:rsid w:val="009A22BB"/>
    <w:rsid w:val="00A54F24"/>
    <w:rsid w:val="00B16538"/>
    <w:rsid w:val="00B23A74"/>
    <w:rsid w:val="00BD6897"/>
    <w:rsid w:val="00BD692F"/>
    <w:rsid w:val="00BF7977"/>
    <w:rsid w:val="00F46411"/>
    <w:rsid w:val="00FD2F7C"/>
    <w:rsid w:val="79F3F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F4F2"/>
  <w15:docId w15:val="{86CBD833-5576-4989-9374-C6D50711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D5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786D59"/>
    <w:pPr>
      <w:keepNext/>
      <w:spacing w:after="840"/>
      <w:jc w:val="center"/>
      <w:outlineLvl w:val="0"/>
    </w:pPr>
    <w:rPr>
      <w:rFonts w:ascii="Palatino Linotype" w:eastAsia="Times New Roman" w:hAnsi="Palatino Linotype" w:cs="Arial"/>
      <w:b/>
      <w:bCs/>
      <w:smallCaps/>
      <w:kern w:val="32"/>
      <w:sz w:val="72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6D59"/>
    <w:rPr>
      <w:rFonts w:ascii="Palatino Linotype" w:eastAsia="Times New Roman" w:hAnsi="Palatino Linotype" w:cs="Arial"/>
      <w:b/>
      <w:bCs/>
      <w:smallCaps/>
      <w:kern w:val="32"/>
      <w:sz w:val="72"/>
      <w:szCs w:val="56"/>
    </w:rPr>
  </w:style>
  <w:style w:type="paragraph" w:styleId="BodyText">
    <w:name w:val="Body Text"/>
    <w:basedOn w:val="Normal"/>
    <w:link w:val="BodyTextChar"/>
    <w:unhideWhenUsed/>
    <w:rsid w:val="00786D59"/>
    <w:pPr>
      <w:spacing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86D59"/>
    <w:rPr>
      <w:rFonts w:ascii="Arial" w:eastAsia="Times New Roman" w:hAnsi="Arial" w:cs="Times New Roman"/>
      <w:sz w:val="28"/>
      <w:szCs w:val="24"/>
    </w:rPr>
  </w:style>
  <w:style w:type="paragraph" w:styleId="Date">
    <w:name w:val="Date"/>
    <w:basedOn w:val="Normal"/>
    <w:next w:val="Normal"/>
    <w:link w:val="DateChar"/>
    <w:unhideWhenUsed/>
    <w:rsid w:val="00786D59"/>
    <w:pPr>
      <w:jc w:val="right"/>
    </w:pPr>
    <w:rPr>
      <w:rFonts w:ascii="Arial" w:eastAsia="Times New Roman" w:hAnsi="Arial" w:cs="Times New Roman"/>
      <w:sz w:val="28"/>
      <w:szCs w:val="24"/>
    </w:rPr>
  </w:style>
  <w:style w:type="character" w:customStyle="1" w:styleId="DateChar">
    <w:name w:val="Date Char"/>
    <w:basedOn w:val="DefaultParagraphFont"/>
    <w:link w:val="Date"/>
    <w:rsid w:val="00786D59"/>
    <w:rPr>
      <w:rFonts w:ascii="Arial" w:eastAsia="Times New Roman" w:hAnsi="Arial" w:cs="Times New Roman"/>
      <w:sz w:val="28"/>
      <w:szCs w:val="24"/>
    </w:rPr>
  </w:style>
  <w:style w:type="paragraph" w:customStyle="1" w:styleId="Agendadetail">
    <w:name w:val="Agenda detail"/>
    <w:basedOn w:val="BodyText"/>
    <w:rsid w:val="00786D59"/>
    <w:pPr>
      <w:numPr>
        <w:ilvl w:val="1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A74"/>
  </w:style>
  <w:style w:type="paragraph" w:styleId="Footer">
    <w:name w:val="footer"/>
    <w:basedOn w:val="Normal"/>
    <w:link w:val="FooterChar"/>
    <w:uiPriority w:val="99"/>
    <w:unhideWhenUsed/>
    <w:rsid w:val="00B23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A74"/>
  </w:style>
  <w:style w:type="character" w:styleId="PageNumber">
    <w:name w:val="page number"/>
    <w:basedOn w:val="DefaultParagraphFont"/>
    <w:uiPriority w:val="99"/>
    <w:semiHidden/>
    <w:unhideWhenUsed/>
    <w:rsid w:val="00B23A74"/>
  </w:style>
  <w:style w:type="character" w:styleId="Hyperlink">
    <w:name w:val="Hyperlink"/>
    <w:basedOn w:val="DefaultParagraphFont"/>
    <w:uiPriority w:val="99"/>
    <w:unhideWhenUsed/>
    <w:rsid w:val="009A2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ictoriastationarc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72B762B62BA4598DCF60FE8440957" ma:contentTypeVersion="6" ma:contentTypeDescription="Create a new document." ma:contentTypeScope="" ma:versionID="fdbef7d90f9b7327d3c108321f3a2efd">
  <xsd:schema xmlns:xsd="http://www.w3.org/2001/XMLSchema" xmlns:xs="http://www.w3.org/2001/XMLSchema" xmlns:p="http://schemas.microsoft.com/office/2006/metadata/properties" xmlns:ns3="d1943484-9e96-45cf-a174-80a827e4c72f" targetNamespace="http://schemas.microsoft.com/office/2006/metadata/properties" ma:root="true" ma:fieldsID="908fa1721c262721d9a2d999ebce86dd" ns3:_="">
    <xsd:import namespace="d1943484-9e96-45cf-a174-80a827e4c7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43484-9e96-45cf-a174-80a827e4c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2588E6-EFCF-426F-BFDC-BEF116677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43484-9e96-45cf-a174-80a827e4c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AE9C8-A776-45B4-8857-899FAEF23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D027A-EC44-4763-8C18-39CC647B7E3C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1943484-9e96-45cf-a174-80a827e4c72f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George's County GOV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 Foley</dc:creator>
  <cp:lastModifiedBy>Michael T Foley</cp:lastModifiedBy>
  <cp:revision>2</cp:revision>
  <dcterms:created xsi:type="dcterms:W3CDTF">2022-10-25T18:32:00Z</dcterms:created>
  <dcterms:modified xsi:type="dcterms:W3CDTF">2022-10-25T18:32:00Z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0x0101007AF72B762B62BA4598DCF60FE8440957</vt:lpwstr>
  </property>
</Properties>
</file>